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43" w:type="dxa"/>
        <w:tblLook w:val="01E0" w:firstRow="1" w:lastRow="1" w:firstColumn="1" w:lastColumn="1" w:noHBand="0" w:noVBand="0"/>
      </w:tblPr>
      <w:tblGrid>
        <w:gridCol w:w="4395"/>
        <w:gridCol w:w="5670"/>
      </w:tblGrid>
      <w:tr w:rsidR="00F35155" w:rsidRPr="006C3500" w:rsidTr="007860CA">
        <w:tc>
          <w:tcPr>
            <w:tcW w:w="4395" w:type="dxa"/>
          </w:tcPr>
          <w:p w:rsidR="00F35155" w:rsidRPr="000C3482" w:rsidRDefault="00F35155" w:rsidP="007860CA">
            <w:pPr>
              <w:jc w:val="center"/>
              <w:rPr>
                <w:sz w:val="26"/>
                <w:szCs w:val="26"/>
              </w:rPr>
            </w:pPr>
            <w:r w:rsidRPr="000C3482">
              <w:rPr>
                <w:sz w:val="26"/>
                <w:szCs w:val="26"/>
              </w:rPr>
              <w:t xml:space="preserve">ỦY BAN MTTQ VIỆT </w:t>
            </w:r>
            <w:smartTag w:uri="urn:schemas-microsoft-com:office:smarttags" w:element="country-region">
              <w:smartTag w:uri="urn:schemas-microsoft-com:office:smarttags" w:element="place">
                <w:r w:rsidRPr="000C3482">
                  <w:rPr>
                    <w:sz w:val="26"/>
                    <w:szCs w:val="26"/>
                  </w:rPr>
                  <w:t>NAM</w:t>
                </w:r>
              </w:smartTag>
            </w:smartTag>
          </w:p>
          <w:p w:rsidR="00F35155" w:rsidRPr="000C3482" w:rsidRDefault="00F35155" w:rsidP="007860CA">
            <w:pPr>
              <w:jc w:val="center"/>
              <w:rPr>
                <w:b/>
                <w:bCs/>
                <w:sz w:val="26"/>
                <w:szCs w:val="26"/>
              </w:rPr>
            </w:pPr>
            <w:r w:rsidRPr="000C3482">
              <w:rPr>
                <w:sz w:val="26"/>
                <w:szCs w:val="26"/>
              </w:rPr>
              <w:t>TỈNH THỪA THIÊN HUẾ</w:t>
            </w:r>
          </w:p>
          <w:p w:rsidR="00F35155" w:rsidRPr="000C3482" w:rsidRDefault="00F35155" w:rsidP="007860CA">
            <w:pPr>
              <w:jc w:val="center"/>
              <w:rPr>
                <w:sz w:val="26"/>
                <w:szCs w:val="26"/>
              </w:rPr>
            </w:pPr>
            <w:r w:rsidRPr="000C3482">
              <w:rPr>
                <w:b/>
                <w:bCs/>
                <w:sz w:val="26"/>
                <w:szCs w:val="26"/>
              </w:rPr>
              <w:t>BAN THƯỜNG TRỰC</w:t>
            </w:r>
          </w:p>
        </w:tc>
        <w:tc>
          <w:tcPr>
            <w:tcW w:w="5670" w:type="dxa"/>
          </w:tcPr>
          <w:p w:rsidR="00F35155" w:rsidRPr="000C3482" w:rsidRDefault="00F35155" w:rsidP="007860CA">
            <w:pPr>
              <w:jc w:val="center"/>
              <w:rPr>
                <w:b/>
                <w:bCs/>
                <w:sz w:val="26"/>
                <w:szCs w:val="26"/>
              </w:rPr>
            </w:pPr>
            <w:r w:rsidRPr="000C3482">
              <w:rPr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C3482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F35155" w:rsidRPr="000C3482" w:rsidRDefault="00F35155" w:rsidP="007860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Độc lập - Tự do -</w:t>
            </w:r>
            <w:r w:rsidRPr="000C3482">
              <w:rPr>
                <w:b/>
                <w:bCs/>
                <w:sz w:val="26"/>
                <w:szCs w:val="26"/>
              </w:rPr>
              <w:t xml:space="preserve"> Hạnh phúc</w:t>
            </w:r>
          </w:p>
          <w:p w:rsidR="00F35155" w:rsidRPr="000C3482" w:rsidRDefault="00F35155" w:rsidP="007860C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182DB830" wp14:editId="2CFFD498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58420</wp:posOffset>
                      </wp:positionV>
                      <wp:extent cx="1965960" cy="0"/>
                      <wp:effectExtent l="0" t="0" r="1524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5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9.35pt,4.6pt" to="214.1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0Tf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"/>
                  </w:pict>
                </mc:Fallback>
              </mc:AlternateContent>
            </w:r>
          </w:p>
        </w:tc>
      </w:tr>
      <w:tr w:rsidR="00F35155" w:rsidRPr="006C3500" w:rsidTr="007860CA">
        <w:tc>
          <w:tcPr>
            <w:tcW w:w="4395" w:type="dxa"/>
          </w:tcPr>
          <w:p w:rsidR="00F35155" w:rsidRPr="00B326CF" w:rsidRDefault="00F35155" w:rsidP="007860CA">
            <w:pPr>
              <w:jc w:val="center"/>
              <w:rPr>
                <w:sz w:val="20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D8B85CF" wp14:editId="1C99580D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44449</wp:posOffset>
                      </wp:positionV>
                      <wp:extent cx="1651635" cy="0"/>
                      <wp:effectExtent l="0" t="0" r="24765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16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.35pt,3.5pt" to="169.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NW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"/>
                  </w:pict>
                </mc:Fallback>
              </mc:AlternateContent>
            </w:r>
          </w:p>
          <w:p w:rsidR="00F35155" w:rsidRPr="001626F7" w:rsidRDefault="002B13AE" w:rsidP="007860C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Số:  1192</w:t>
            </w:r>
            <w:r w:rsidR="00F35155">
              <w:rPr>
                <w:szCs w:val="26"/>
              </w:rPr>
              <w:t xml:space="preserve"> </w:t>
            </w:r>
            <w:r w:rsidR="00F35155" w:rsidRPr="00EB613B">
              <w:rPr>
                <w:b/>
                <w:szCs w:val="26"/>
              </w:rPr>
              <w:t>/</w:t>
            </w:r>
            <w:r w:rsidR="00F35155" w:rsidRPr="001626F7">
              <w:rPr>
                <w:szCs w:val="26"/>
              </w:rPr>
              <w:t>MTT</w:t>
            </w:r>
            <w:r w:rsidR="00F35155">
              <w:rPr>
                <w:szCs w:val="26"/>
              </w:rPr>
              <w:t>Q</w:t>
            </w:r>
            <w:r w:rsidR="00F35155" w:rsidRPr="001626F7">
              <w:rPr>
                <w:szCs w:val="26"/>
              </w:rPr>
              <w:t>-BTT</w:t>
            </w:r>
          </w:p>
          <w:p w:rsidR="00F35155" w:rsidRPr="00A33BDE" w:rsidRDefault="00F35155" w:rsidP="00F35155">
            <w:pPr>
              <w:jc w:val="center"/>
              <w:rPr>
                <w:sz w:val="24"/>
                <w:szCs w:val="22"/>
              </w:rPr>
            </w:pPr>
            <w:r w:rsidRPr="00A33BDE">
              <w:rPr>
                <w:i/>
                <w:sz w:val="24"/>
                <w:szCs w:val="22"/>
              </w:rPr>
              <w:t xml:space="preserve">V/v </w:t>
            </w:r>
            <w:r>
              <w:rPr>
                <w:i/>
                <w:sz w:val="24"/>
                <w:szCs w:val="22"/>
              </w:rPr>
              <w:t>tham gia ý kiến PBXH đối với Dự án Luật Đất đai (sửa đổi)</w:t>
            </w:r>
          </w:p>
          <w:p w:rsidR="00F35155" w:rsidRPr="003A4A64" w:rsidRDefault="00F35155" w:rsidP="007860CA">
            <w:pPr>
              <w:jc w:val="center"/>
              <w:rPr>
                <w:i/>
                <w:sz w:val="24"/>
                <w:szCs w:val="22"/>
              </w:rPr>
            </w:pPr>
          </w:p>
        </w:tc>
        <w:tc>
          <w:tcPr>
            <w:tcW w:w="5670" w:type="dxa"/>
          </w:tcPr>
          <w:p w:rsidR="00F35155" w:rsidRPr="001626F7" w:rsidRDefault="00F35155" w:rsidP="006B51A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sz w:val="27"/>
                <w:szCs w:val="27"/>
              </w:rPr>
              <w:t xml:space="preserve">      Thừa Thiên Huế</w:t>
            </w:r>
            <w:r>
              <w:rPr>
                <w:i/>
              </w:rPr>
              <w:t>, ngày</w:t>
            </w:r>
            <w:r w:rsidR="006B51A1">
              <w:rPr>
                <w:i/>
              </w:rPr>
              <w:t xml:space="preserve"> 08</w:t>
            </w:r>
            <w:r>
              <w:rPr>
                <w:i/>
              </w:rPr>
              <w:t xml:space="preserve"> tháng 9 </w:t>
            </w:r>
            <w:r w:rsidRPr="001626F7">
              <w:rPr>
                <w:i/>
              </w:rPr>
              <w:t>năm 20</w:t>
            </w:r>
            <w:r>
              <w:rPr>
                <w:i/>
              </w:rPr>
              <w:t>22</w:t>
            </w:r>
          </w:p>
        </w:tc>
      </w:tr>
    </w:tbl>
    <w:p w:rsidR="008B3911" w:rsidRDefault="008B3911" w:rsidP="008B3911">
      <w:pPr>
        <w:tabs>
          <w:tab w:val="left" w:pos="1985"/>
        </w:tabs>
        <w:spacing w:before="60"/>
        <w:ind w:left="720" w:hanging="11"/>
      </w:pPr>
    </w:p>
    <w:p w:rsidR="008B3911" w:rsidRDefault="00F35155" w:rsidP="008B3911">
      <w:pPr>
        <w:tabs>
          <w:tab w:val="left" w:pos="1985"/>
        </w:tabs>
        <w:spacing w:before="60"/>
        <w:ind w:left="720" w:hanging="11"/>
        <w:rPr>
          <w:b/>
        </w:rPr>
      </w:pPr>
      <w:r>
        <w:t>Kính gửi:</w:t>
      </w:r>
      <w:r w:rsidR="006B51A1">
        <w:t xml:space="preserve"> </w:t>
      </w:r>
      <w:r w:rsidRPr="00E0342C">
        <w:t xml:space="preserve">- </w:t>
      </w:r>
      <w:r>
        <w:rPr>
          <w:b/>
        </w:rPr>
        <w:t>Ban Thường trực Ủy ban MTTQ Việt Nam</w:t>
      </w:r>
    </w:p>
    <w:p w:rsidR="00F35155" w:rsidRDefault="008B3911" w:rsidP="008B3911">
      <w:pPr>
        <w:tabs>
          <w:tab w:val="left" w:pos="2127"/>
        </w:tabs>
        <w:spacing w:before="60"/>
        <w:ind w:left="720" w:hanging="11"/>
        <w:rPr>
          <w:b/>
        </w:rPr>
      </w:pPr>
      <w:r>
        <w:rPr>
          <w:b/>
        </w:rPr>
        <w:t xml:space="preserve">                  </w:t>
      </w:r>
      <w:r w:rsidR="00F35155">
        <w:rPr>
          <w:b/>
        </w:rPr>
        <w:t>các huyện, thị xã, thành phố Huế</w:t>
      </w:r>
    </w:p>
    <w:p w:rsidR="006B51A1" w:rsidRDefault="006B51A1" w:rsidP="008B3911">
      <w:pPr>
        <w:tabs>
          <w:tab w:val="left" w:pos="1843"/>
          <w:tab w:val="left" w:pos="1985"/>
        </w:tabs>
        <w:spacing w:before="60" w:line="276" w:lineRule="auto"/>
        <w:rPr>
          <w:b/>
        </w:rPr>
      </w:pPr>
      <w:r>
        <w:rPr>
          <w:b/>
        </w:rPr>
        <w:tab/>
      </w:r>
      <w:r w:rsidR="00F35155" w:rsidRPr="00F35155">
        <w:t>-</w:t>
      </w:r>
      <w:r w:rsidR="00F35155">
        <w:rPr>
          <w:b/>
        </w:rPr>
        <w:t xml:space="preserve"> Các thành viên Hội đ</w:t>
      </w:r>
      <w:r>
        <w:rPr>
          <w:b/>
        </w:rPr>
        <w:t>ồng tư vấn Dân chủ - Pháp luật</w:t>
      </w:r>
      <w:r>
        <w:rPr>
          <w:b/>
        </w:rPr>
        <w:tab/>
      </w:r>
      <w:r>
        <w:rPr>
          <w:b/>
        </w:rPr>
        <w:tab/>
        <w:t xml:space="preserve">  </w:t>
      </w:r>
      <w:r w:rsidR="00F35155">
        <w:rPr>
          <w:b/>
        </w:rPr>
        <w:t xml:space="preserve">Hội đồng tư vấn Văn hóa </w:t>
      </w:r>
      <w:r>
        <w:rPr>
          <w:b/>
        </w:rPr>
        <w:t>-</w:t>
      </w:r>
      <w:r w:rsidR="00F35155">
        <w:rPr>
          <w:b/>
        </w:rPr>
        <w:t xml:space="preserve"> Xã hội</w:t>
      </w:r>
    </w:p>
    <w:p w:rsidR="00F35155" w:rsidRDefault="006B51A1" w:rsidP="008B3911">
      <w:pPr>
        <w:tabs>
          <w:tab w:val="left" w:pos="1701"/>
          <w:tab w:val="left" w:pos="1843"/>
          <w:tab w:val="left" w:pos="1985"/>
        </w:tabs>
        <w:spacing w:before="60" w:line="276" w:lineRule="auto"/>
        <w:ind w:left="1440"/>
        <w:rPr>
          <w:b/>
        </w:rPr>
      </w:pPr>
      <w:r>
        <w:rPr>
          <w:b/>
        </w:rPr>
        <w:t xml:space="preserve">        Hội đồng tư vấn Kinh tế </w:t>
      </w:r>
      <w:r w:rsidR="00F35155">
        <w:rPr>
          <w:b/>
        </w:rPr>
        <w:t>của Ủy ban MTTQ Việt Nam tỉnh</w:t>
      </w:r>
    </w:p>
    <w:p w:rsidR="0093679C" w:rsidRDefault="00F35155" w:rsidP="007F44BC">
      <w:pPr>
        <w:spacing w:line="360" w:lineRule="auto"/>
      </w:pPr>
      <w:r>
        <w:t xml:space="preserve"> </w:t>
      </w:r>
      <w:r>
        <w:tab/>
      </w:r>
    </w:p>
    <w:p w:rsidR="00D84034" w:rsidRDefault="0093679C" w:rsidP="0093679C">
      <w:pPr>
        <w:spacing w:line="276" w:lineRule="auto"/>
        <w:jc w:val="both"/>
      </w:pPr>
      <w:r>
        <w:tab/>
      </w:r>
      <w:r w:rsidR="00F35155" w:rsidRPr="005C0FD5">
        <w:rPr>
          <w:spacing w:val="10"/>
        </w:rPr>
        <w:t>Thực hiện Kế hoạch số 589/KH-MTTW-BTT ngày 17/8/2022 của Ban</w:t>
      </w:r>
      <w:r w:rsidR="00F35155">
        <w:t xml:space="preserve"> Thường trực Ủy ban Trung ương MTTQ Việt Nam về việc tổ chức phản biện xã hội đối với Dự án Luật đất đai (sửa đổi)</w:t>
      </w:r>
      <w:r w:rsidR="00337CB0">
        <w:t>;</w:t>
      </w:r>
      <w:r w:rsidR="00F35155">
        <w:t xml:space="preserve"> Công văn số 4431/MTTQ-BTT ngày 05/9/2022 của Ban Thường trực Ủy ban Trung ương MTTQ Việt Nam về việc tham gia</w:t>
      </w:r>
      <w:r w:rsidR="00F35155" w:rsidRPr="00F35155">
        <w:t xml:space="preserve"> ý kiến PBXH đối với Dự án Luật Đất đai (sửa đổi)</w:t>
      </w:r>
      <w:r w:rsidR="00F35155">
        <w:t>.</w:t>
      </w:r>
    </w:p>
    <w:p w:rsidR="00F35155" w:rsidRDefault="00F35155" w:rsidP="0093679C">
      <w:pPr>
        <w:spacing w:line="276" w:lineRule="auto"/>
        <w:jc w:val="both"/>
      </w:pPr>
      <w:r>
        <w:tab/>
        <w:t>Ban Thường trực Ủy ban MTTQ Việt Nam tỉnh đề nghị Ban Thường trực Ủy ban MTTQ Việt Nam các huyện, thị xã, thành phố Huế và c</w:t>
      </w:r>
      <w:r w:rsidRPr="00F35155">
        <w:t>ác thành viên Hội đồn</w:t>
      </w:r>
      <w:r>
        <w:t>g tư vấn Dân chủ - Pháp l</w:t>
      </w:r>
      <w:r w:rsidRPr="00F35155">
        <w:t xml:space="preserve">uật, Hội đồng tư vấn Kinh </w:t>
      </w:r>
      <w:r>
        <w:t xml:space="preserve">tế, Hội đồng tư vấn Văn </w:t>
      </w:r>
      <w:r w:rsidRPr="00F35155">
        <w:t>hóa – Xã hội của Ủy ban MTTQ Việt Nam tỉnh</w:t>
      </w:r>
      <w:r>
        <w:t xml:space="preserve"> tham gia góp ý kiến phản biện xã hội đối với Dự án </w:t>
      </w:r>
      <w:r w:rsidRPr="00F35155">
        <w:t>Luật Đất đai (sửa đổi)</w:t>
      </w:r>
      <w:r>
        <w:t>.</w:t>
      </w:r>
    </w:p>
    <w:p w:rsidR="0093679C" w:rsidRDefault="0093679C" w:rsidP="0093679C">
      <w:pPr>
        <w:spacing w:line="276" w:lineRule="auto"/>
        <w:jc w:val="both"/>
      </w:pPr>
      <w:r>
        <w:tab/>
        <w:t xml:space="preserve">Báo cáo tham gia góp ý xin gửi về </w:t>
      </w:r>
      <w:r w:rsidRPr="0093679C">
        <w:t>Ban Thường trực Ủy ban MTTQ Việt Nam tỉnh (</w:t>
      </w:r>
      <w:r>
        <w:t>qua Ban Dân chủ - Pháp luật</w:t>
      </w:r>
      <w:r w:rsidR="00FA640B">
        <w:t>)</w:t>
      </w:r>
      <w:r>
        <w:t xml:space="preserve">, </w:t>
      </w:r>
      <w:r w:rsidRPr="0093679C">
        <w:t xml:space="preserve">File mềm gửi về </w:t>
      </w:r>
      <w:r w:rsidR="00FA640B">
        <w:t>Email: tuyengiaomthue@gmail.com</w:t>
      </w:r>
      <w:r w:rsidRPr="0093679C">
        <w:t xml:space="preserve"> </w:t>
      </w:r>
      <w:r w:rsidRPr="00C62EF3">
        <w:rPr>
          <w:b/>
          <w:i/>
        </w:rPr>
        <w:t>trước ngày 12/9/2022</w:t>
      </w:r>
      <w:r>
        <w:t xml:space="preserve"> để tổng hợp chung.</w:t>
      </w:r>
    </w:p>
    <w:p w:rsidR="0093679C" w:rsidRDefault="0093679C" w:rsidP="0093679C">
      <w:pPr>
        <w:spacing w:line="276" w:lineRule="auto"/>
        <w:jc w:val="both"/>
        <w:rPr>
          <w:i/>
        </w:rPr>
      </w:pPr>
      <w:r>
        <w:tab/>
      </w:r>
      <w:r w:rsidRPr="0093679C">
        <w:rPr>
          <w:i/>
        </w:rPr>
        <w:t xml:space="preserve">(Dự thảo Luật được đăng tải trên Trang thông tin điện tử Ủy ban MTTQ Việt Nam tỉnh tại địa chỉ website: </w:t>
      </w:r>
      <w:r w:rsidR="00C62EF3">
        <w:rPr>
          <w:i/>
        </w:rPr>
        <w:t>www.mattran.thuathienhue.gov.vn</w:t>
      </w:r>
      <w:r w:rsidRPr="0093679C">
        <w:rPr>
          <w:i/>
        </w:rPr>
        <w:t>; mục Công văn – Giấy mời)</w:t>
      </w:r>
    </w:p>
    <w:p w:rsidR="0093679C" w:rsidRDefault="0093679C" w:rsidP="0093679C">
      <w:pPr>
        <w:spacing w:line="276" w:lineRule="auto"/>
        <w:jc w:val="both"/>
        <w:rPr>
          <w:i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93679C" w:rsidRPr="0093679C" w:rsidTr="009032AF">
        <w:trPr>
          <w:trHeight w:val="2032"/>
        </w:trPr>
        <w:tc>
          <w:tcPr>
            <w:tcW w:w="4503" w:type="dxa"/>
          </w:tcPr>
          <w:p w:rsidR="0093679C" w:rsidRPr="0093679C" w:rsidRDefault="0093679C" w:rsidP="0093679C">
            <w:pPr>
              <w:jc w:val="both"/>
              <w:rPr>
                <w:rFonts w:eastAsia="Calibri"/>
                <w:b/>
                <w:bCs/>
                <w:color w:val="000000" w:themeColor="text1"/>
                <w:sz w:val="24"/>
                <w:szCs w:val="24"/>
              </w:rPr>
            </w:pPr>
            <w:r w:rsidRPr="0093679C">
              <w:rPr>
                <w:rFonts w:eastAsiaTheme="minorHAnsi"/>
                <w:sz w:val="12"/>
                <w:szCs w:val="22"/>
              </w:rPr>
              <w:br w:type="page"/>
            </w:r>
            <w:r w:rsidRPr="0093679C">
              <w:rPr>
                <w:rFonts w:eastAsia="Calibri"/>
                <w:b/>
                <w:bCs/>
                <w:i/>
                <w:iCs/>
                <w:color w:val="000000" w:themeColor="text1"/>
                <w:sz w:val="24"/>
                <w:szCs w:val="24"/>
              </w:rPr>
              <w:t>Nơi nhận:</w:t>
            </w:r>
          </w:p>
          <w:p w:rsidR="0093679C" w:rsidRPr="0093679C" w:rsidRDefault="0093679C" w:rsidP="0093679C">
            <w:pPr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 w:rsidRPr="0093679C">
              <w:rPr>
                <w:rFonts w:eastAsia="Calibri"/>
                <w:bCs/>
                <w:color w:val="000000" w:themeColor="text1"/>
                <w:sz w:val="24"/>
                <w:szCs w:val="24"/>
              </w:rPr>
              <w:t>- Như trên</w:t>
            </w:r>
          </w:p>
          <w:p w:rsidR="0093679C" w:rsidRPr="0093679C" w:rsidRDefault="0093679C" w:rsidP="0093679C">
            <w:pPr>
              <w:jc w:val="both"/>
              <w:rPr>
                <w:rFonts w:eastAsia="Calibri"/>
                <w:bCs/>
                <w:color w:val="000000" w:themeColor="text1"/>
                <w:lang w:val="vi-VN"/>
              </w:rPr>
            </w:pPr>
            <w:r w:rsidRPr="0093679C">
              <w:rPr>
                <w:rFonts w:eastAsia="Calibri"/>
                <w:bCs/>
                <w:color w:val="000000" w:themeColor="text1"/>
                <w:sz w:val="24"/>
                <w:szCs w:val="24"/>
              </w:rPr>
              <w:t>- Lưu: VT, DCPL.</w:t>
            </w:r>
          </w:p>
        </w:tc>
        <w:tc>
          <w:tcPr>
            <w:tcW w:w="4961" w:type="dxa"/>
          </w:tcPr>
          <w:p w:rsidR="0093679C" w:rsidRPr="0093679C" w:rsidRDefault="0093679C" w:rsidP="0093679C">
            <w:pPr>
              <w:ind w:left="-250" w:firstLine="250"/>
              <w:jc w:val="center"/>
              <w:rPr>
                <w:rFonts w:eastAsia="Calibri"/>
                <w:bCs/>
                <w:color w:val="000000" w:themeColor="text1"/>
                <w:lang w:val="vi-VN"/>
              </w:rPr>
            </w:pPr>
            <w:r w:rsidRPr="0093679C">
              <w:rPr>
                <w:rFonts w:eastAsia="Calibri"/>
                <w:bCs/>
                <w:color w:val="000000" w:themeColor="text1"/>
                <w:lang w:val="vi-VN"/>
              </w:rPr>
              <w:t>TM. BAN THƯỜNG TRỰC</w:t>
            </w:r>
          </w:p>
          <w:p w:rsidR="0093679C" w:rsidRPr="0093679C" w:rsidRDefault="006B51A1" w:rsidP="0093679C">
            <w:pPr>
              <w:jc w:val="center"/>
              <w:rPr>
                <w:rFonts w:eastAsia="Calibri"/>
                <w:b/>
                <w:color w:val="000000" w:themeColor="text1"/>
                <w:sz w:val="27"/>
                <w:szCs w:val="27"/>
              </w:rPr>
            </w:pPr>
            <w:r>
              <w:rPr>
                <w:rFonts w:eastAsia="Calibri"/>
                <w:b/>
                <w:color w:val="000000" w:themeColor="text1"/>
                <w:sz w:val="27"/>
                <w:szCs w:val="27"/>
              </w:rPr>
              <w:t xml:space="preserve">PHÓ </w:t>
            </w:r>
            <w:r w:rsidR="0093679C" w:rsidRPr="0093679C">
              <w:rPr>
                <w:rFonts w:eastAsia="Calibri"/>
                <w:b/>
                <w:color w:val="000000" w:themeColor="text1"/>
                <w:sz w:val="27"/>
                <w:szCs w:val="27"/>
              </w:rPr>
              <w:t>CHỦ TỊCH</w:t>
            </w:r>
            <w:r>
              <w:rPr>
                <w:rFonts w:eastAsia="Calibri"/>
                <w:b/>
                <w:color w:val="000000" w:themeColor="text1"/>
                <w:sz w:val="27"/>
                <w:szCs w:val="27"/>
              </w:rPr>
              <w:t xml:space="preserve"> THƯỜNG TRỰC</w:t>
            </w:r>
          </w:p>
          <w:p w:rsidR="0093679C" w:rsidRPr="0093679C" w:rsidRDefault="0093679C" w:rsidP="0093679C">
            <w:pPr>
              <w:jc w:val="center"/>
              <w:rPr>
                <w:rFonts w:eastAsia="Calibri"/>
                <w:bCs/>
                <w:color w:val="000000" w:themeColor="text1"/>
                <w:sz w:val="30"/>
                <w:lang w:val="vi-VN"/>
              </w:rPr>
            </w:pPr>
          </w:p>
          <w:p w:rsidR="0093679C" w:rsidRPr="0093679C" w:rsidRDefault="0093679C" w:rsidP="0093679C">
            <w:pPr>
              <w:jc w:val="center"/>
              <w:rPr>
                <w:rFonts w:eastAsia="Calibri"/>
                <w:bCs/>
                <w:color w:val="000000" w:themeColor="text1"/>
              </w:rPr>
            </w:pPr>
          </w:p>
          <w:p w:rsidR="0093679C" w:rsidRDefault="002B13AE" w:rsidP="0093679C">
            <w:pPr>
              <w:jc w:val="center"/>
              <w:rPr>
                <w:rFonts w:eastAsia="Calibri"/>
                <w:bCs/>
                <w:color w:val="000000" w:themeColor="text1"/>
              </w:rPr>
            </w:pPr>
            <w:r>
              <w:rPr>
                <w:rFonts w:eastAsia="Calibri"/>
                <w:bCs/>
                <w:color w:val="000000" w:themeColor="text1"/>
              </w:rPr>
              <w:t>Đã ký</w:t>
            </w:r>
            <w:bookmarkStart w:id="0" w:name="_GoBack"/>
            <w:bookmarkEnd w:id="0"/>
          </w:p>
          <w:p w:rsidR="0093679C" w:rsidRDefault="0093679C" w:rsidP="0093679C">
            <w:pPr>
              <w:jc w:val="center"/>
              <w:rPr>
                <w:rFonts w:eastAsia="Calibri"/>
                <w:bCs/>
                <w:color w:val="000000" w:themeColor="text1"/>
              </w:rPr>
            </w:pPr>
          </w:p>
          <w:p w:rsidR="0093679C" w:rsidRPr="0093679C" w:rsidRDefault="0093679C" w:rsidP="0093679C">
            <w:pPr>
              <w:jc w:val="center"/>
              <w:rPr>
                <w:rFonts w:eastAsia="Calibri"/>
                <w:bCs/>
                <w:color w:val="000000" w:themeColor="text1"/>
                <w:lang w:val="vi-VN"/>
              </w:rPr>
            </w:pPr>
          </w:p>
          <w:p w:rsidR="0093679C" w:rsidRPr="0093679C" w:rsidRDefault="009032AF" w:rsidP="006B51A1">
            <w:pPr>
              <w:jc w:val="center"/>
              <w:rPr>
                <w:rFonts w:eastAsia="Calibri"/>
                <w:b/>
                <w:color w:val="000000" w:themeColor="text1"/>
              </w:rPr>
            </w:pPr>
            <w:r>
              <w:rPr>
                <w:rFonts w:eastAsia="Calibri"/>
                <w:b/>
                <w:color w:val="000000" w:themeColor="text1"/>
              </w:rPr>
              <w:t xml:space="preserve">Nguyễn </w:t>
            </w:r>
            <w:r w:rsidR="006B51A1">
              <w:rPr>
                <w:rFonts w:eastAsia="Calibri"/>
                <w:b/>
                <w:color w:val="000000" w:themeColor="text1"/>
              </w:rPr>
              <w:t>Hữu Lạc</w:t>
            </w:r>
          </w:p>
        </w:tc>
      </w:tr>
    </w:tbl>
    <w:p w:rsidR="0093679C" w:rsidRPr="0093679C" w:rsidRDefault="0093679C" w:rsidP="0093679C">
      <w:pPr>
        <w:spacing w:line="276" w:lineRule="auto"/>
        <w:jc w:val="both"/>
        <w:rPr>
          <w:i/>
        </w:rPr>
      </w:pPr>
    </w:p>
    <w:sectPr w:rsidR="0093679C" w:rsidRPr="0093679C" w:rsidSect="006B51A1">
      <w:pgSz w:w="11907" w:h="16840" w:code="9"/>
      <w:pgMar w:top="1134" w:right="1134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55"/>
    <w:rsid w:val="000C7874"/>
    <w:rsid w:val="002B135C"/>
    <w:rsid w:val="002B13AE"/>
    <w:rsid w:val="00337CB0"/>
    <w:rsid w:val="005C0FD5"/>
    <w:rsid w:val="006B51A1"/>
    <w:rsid w:val="007F44BC"/>
    <w:rsid w:val="008B3911"/>
    <w:rsid w:val="009032AF"/>
    <w:rsid w:val="0093679C"/>
    <w:rsid w:val="009848C1"/>
    <w:rsid w:val="00A42F6D"/>
    <w:rsid w:val="00C62EF3"/>
    <w:rsid w:val="00CD63F5"/>
    <w:rsid w:val="00F35155"/>
    <w:rsid w:val="00FA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2022-09-08T04:14:00Z</cp:lastPrinted>
  <dcterms:created xsi:type="dcterms:W3CDTF">2022-09-08T08:32:00Z</dcterms:created>
  <dcterms:modified xsi:type="dcterms:W3CDTF">2022-09-08T08:32:00Z</dcterms:modified>
</cp:coreProperties>
</file>