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98" w:type="dxa"/>
        <w:tblInd w:w="108" w:type="dxa"/>
        <w:tblLook w:val="01E0" w:firstRow="1" w:lastRow="1" w:firstColumn="1" w:lastColumn="1" w:noHBand="0" w:noVBand="0"/>
      </w:tblPr>
      <w:tblGrid>
        <w:gridCol w:w="3828"/>
        <w:gridCol w:w="5670"/>
      </w:tblGrid>
      <w:tr w:rsidR="000B0E03" w:rsidRPr="00C323CD" w14:paraId="2234371D" w14:textId="77777777" w:rsidTr="00B1042D">
        <w:tc>
          <w:tcPr>
            <w:tcW w:w="3828" w:type="dxa"/>
          </w:tcPr>
          <w:p w14:paraId="526F2323" w14:textId="77777777" w:rsidR="000B0E03" w:rsidRPr="00C323CD" w:rsidRDefault="000B0E03" w:rsidP="00B1042D">
            <w:pPr>
              <w:spacing w:after="0" w:line="240" w:lineRule="auto"/>
              <w:jc w:val="center"/>
              <w:rPr>
                <w:rFonts w:ascii="Times New Roman" w:eastAsia="Calibri" w:hAnsi="Times New Roman" w:cs="Times New Roman"/>
                <w:color w:val="000000" w:themeColor="text1"/>
                <w:sz w:val="26"/>
                <w:szCs w:val="26"/>
              </w:rPr>
            </w:pPr>
            <w:bookmarkStart w:id="0" w:name="_Hlk159254452"/>
            <w:r w:rsidRPr="00C323CD">
              <w:rPr>
                <w:rFonts w:ascii="Times New Roman" w:eastAsia="Calibri" w:hAnsi="Times New Roman" w:cs="Times New Roman"/>
                <w:color w:val="000000" w:themeColor="text1"/>
                <w:sz w:val="26"/>
                <w:szCs w:val="26"/>
              </w:rPr>
              <w:t>ỦY BAN MTTQ VIỆT NAM</w:t>
            </w:r>
          </w:p>
          <w:p w14:paraId="0CA3E3DD" w14:textId="77777777" w:rsidR="000B0E03" w:rsidRPr="00C323CD" w:rsidRDefault="000B0E03" w:rsidP="00B1042D">
            <w:pPr>
              <w:spacing w:after="0" w:line="240" w:lineRule="auto"/>
              <w:jc w:val="center"/>
              <w:rPr>
                <w:rFonts w:ascii="Times New Roman" w:eastAsia="Calibri" w:hAnsi="Times New Roman" w:cs="Times New Roman"/>
                <w:color w:val="000000" w:themeColor="text1"/>
                <w:sz w:val="26"/>
                <w:szCs w:val="26"/>
              </w:rPr>
            </w:pPr>
            <w:r w:rsidRPr="00C323CD">
              <w:rPr>
                <w:rFonts w:ascii="Times New Roman" w:eastAsia="Calibri" w:hAnsi="Times New Roman" w:cs="Times New Roman"/>
                <w:color w:val="000000" w:themeColor="text1"/>
                <w:sz w:val="26"/>
                <w:szCs w:val="26"/>
              </w:rPr>
              <w:t>TỈNH THỪA THIÊN HUẾ</w:t>
            </w:r>
          </w:p>
          <w:p w14:paraId="06694937" w14:textId="77777777" w:rsidR="000B0E03" w:rsidRPr="00C323CD" w:rsidRDefault="000B0E03" w:rsidP="00B1042D">
            <w:pPr>
              <w:spacing w:after="0" w:line="240" w:lineRule="auto"/>
              <w:jc w:val="center"/>
              <w:rPr>
                <w:rFonts w:ascii="Times New Roman" w:eastAsia="Calibri" w:hAnsi="Times New Roman" w:cs="Times New Roman"/>
                <w:b/>
                <w:color w:val="000000" w:themeColor="text1"/>
                <w:sz w:val="26"/>
                <w:szCs w:val="26"/>
              </w:rPr>
            </w:pPr>
            <w:r w:rsidRPr="00C323CD">
              <w:rPr>
                <w:rFonts w:ascii="Times New Roman" w:eastAsia="Calibri" w:hAnsi="Times New Roman" w:cs="Times New Roman"/>
                <w:noProof/>
                <w:color w:val="000000" w:themeColor="text1"/>
                <w:sz w:val="32"/>
                <w:lang w:val="en-US"/>
              </w:rPr>
              <mc:AlternateContent>
                <mc:Choice Requires="wps">
                  <w:drawing>
                    <wp:anchor distT="4294967295" distB="4294967295" distL="114300" distR="114300" simplePos="0" relativeHeight="251660288" behindDoc="0" locked="0" layoutInCell="1" allowOverlap="1" wp14:anchorId="47882E7C" wp14:editId="4E6C25A2">
                      <wp:simplePos x="0" y="0"/>
                      <wp:positionH relativeFrom="column">
                        <wp:posOffset>304800</wp:posOffset>
                      </wp:positionH>
                      <wp:positionV relativeFrom="paragraph">
                        <wp:posOffset>191770</wp:posOffset>
                      </wp:positionV>
                      <wp:extent cx="1650365" cy="0"/>
                      <wp:effectExtent l="0" t="0" r="260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036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7A633B4"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15.1pt" to="153.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5+QsAEAAEgDAAAOAAAAZHJzL2Uyb0RvYy54bWysU8Fu2zAMvQ/YPwi6L3YyJNiMOD2k6y7d&#10;FqDdBzCSbAuTRYFU4uTvJ6lJWmy3YT4Iokg+vfdEr+9OoxNHQ2zRt3I+q6UwXqG2vm/lz+eHD5+k&#10;4Aheg0NvWnk2LO8279+tp9CYBQ7otCGRQDw3U2jlEGNoqorVYEbgGQbjU7JDGiGmkPpKE0wJfXTV&#10;oq5X1YSkA6EyzOn0/iUpNwW/64yKP7qOTRSulYlbLCuVdZ/XarOGpicIg1UXGvAPLEawPl16g7qH&#10;COJA9i+o0SpCxi7OFI4Vdp1VpmhIaub1H2qeBgimaEnmcLjZxP8PVn0/bv2OMnV18k/hEdUvFh63&#10;A/jeFALP55Aebp6tqqbAza0lBxx2JPbTN9SpBg4RiwunjsYMmfSJUzH7fDPbnKJQ6XC+WtYfV0sp&#10;1DVXQXNtDMTxq8FR5E0rnfXZB2jg+MgxE4HmWpKPPT5Y58pbOi+mVn5eLpalgdFZnZO5jKnfbx2J&#10;I+RpKF9RlTJvywgPXhewwYD+ctlHsO5lny53/mJG1p+HjZs96vOOrial5yosL6OV5+FtXLpff4DN&#10;bwAAAP//AwBQSwMEFAAGAAgAAAAhADoRo1jdAAAACAEAAA8AAABkcnMvZG93bnJldi54bWxMj8FO&#10;wzAQRO9I/IO1SFyq1iZBpaRxKgTkxoWWius23iYR8TqN3Tbw9RhxgOPsrGbe5KvRduJEg28da7iZ&#10;KRDElTMt1xreNuV0AcIHZIOdY9LwSR5WxeVFjplxZ36l0zrUIoawz1BDE0KfSemrhiz6meuJo7d3&#10;g8UQ5VBLM+A5httOJkrNpcWWY0ODPT02VH2sj1aDL7d0KL8m1US9p7Wj5PD08oxaX1+ND0sQgcbw&#10;9ww/+BEdisi0c0c2XnQabhdxStCQqgRE9FN1dw9i93uQRS7/Dyi+AQAA//8DAFBLAQItABQABgAI&#10;AAAAIQC2gziS/gAAAOEBAAATAAAAAAAAAAAAAAAAAAAAAABbQ29udGVudF9UeXBlc10ueG1sUEsB&#10;Ai0AFAAGAAgAAAAhADj9If/WAAAAlAEAAAsAAAAAAAAAAAAAAAAALwEAAF9yZWxzLy5yZWxzUEsB&#10;Ai0AFAAGAAgAAAAhAMPjn5CwAQAASAMAAA4AAAAAAAAAAAAAAAAALgIAAGRycy9lMm9Eb2MueG1s&#10;UEsBAi0AFAAGAAgAAAAhADoRo1jdAAAACAEAAA8AAAAAAAAAAAAAAAAACgQAAGRycy9kb3ducmV2&#10;LnhtbFBLBQYAAAAABAAEAPMAAAAUBQAAAAA=&#10;"/>
                  </w:pict>
                </mc:Fallback>
              </mc:AlternateContent>
            </w:r>
            <w:r w:rsidRPr="00C323CD">
              <w:rPr>
                <w:rFonts w:ascii="Times New Roman" w:eastAsia="Calibri" w:hAnsi="Times New Roman" w:cs="Times New Roman"/>
                <w:b/>
                <w:color w:val="000000" w:themeColor="text1"/>
                <w:sz w:val="28"/>
                <w:szCs w:val="26"/>
              </w:rPr>
              <w:t>BAN THƯỜNG TRỰC</w:t>
            </w:r>
          </w:p>
        </w:tc>
        <w:tc>
          <w:tcPr>
            <w:tcW w:w="5670" w:type="dxa"/>
          </w:tcPr>
          <w:p w14:paraId="102A71BD" w14:textId="77777777" w:rsidR="000B0E03" w:rsidRPr="00C323CD" w:rsidRDefault="000B0E03" w:rsidP="00B1042D">
            <w:pPr>
              <w:spacing w:after="0" w:line="240" w:lineRule="auto"/>
              <w:jc w:val="center"/>
              <w:rPr>
                <w:rFonts w:ascii="Times New Roman" w:eastAsia="Calibri" w:hAnsi="Times New Roman" w:cs="Times New Roman"/>
                <w:b/>
                <w:color w:val="000000" w:themeColor="text1"/>
                <w:sz w:val="26"/>
                <w:szCs w:val="26"/>
              </w:rPr>
            </w:pPr>
            <w:r w:rsidRPr="00C323CD">
              <w:rPr>
                <w:rFonts w:ascii="Times New Roman" w:eastAsia="Calibri" w:hAnsi="Times New Roman" w:cs="Times New Roman"/>
                <w:b/>
                <w:color w:val="000000" w:themeColor="text1"/>
                <w:sz w:val="26"/>
                <w:szCs w:val="26"/>
              </w:rPr>
              <w:t>CỘNG HOÀ XÃ HỘI CHỦ NGHĨA VIỆT NAM</w:t>
            </w:r>
          </w:p>
          <w:p w14:paraId="475A2053" w14:textId="77777777" w:rsidR="000B0E03" w:rsidRPr="00C323CD" w:rsidRDefault="000B0E03" w:rsidP="00B1042D">
            <w:pPr>
              <w:spacing w:after="0" w:line="240" w:lineRule="auto"/>
              <w:jc w:val="center"/>
              <w:rPr>
                <w:rFonts w:ascii="Times New Roman" w:eastAsia="Calibri" w:hAnsi="Times New Roman" w:cs="Times New Roman"/>
                <w:color w:val="000000" w:themeColor="text1"/>
                <w:sz w:val="29"/>
                <w:szCs w:val="27"/>
              </w:rPr>
            </w:pPr>
            <w:r w:rsidRPr="00C323CD">
              <w:rPr>
                <w:rFonts w:ascii="Times New Roman" w:eastAsia="Calibri" w:hAnsi="Times New Roman" w:cs="Times New Roman"/>
                <w:b/>
                <w:color w:val="000000" w:themeColor="text1"/>
                <w:sz w:val="28"/>
                <w:szCs w:val="20"/>
              </w:rPr>
              <w:t>Độc lập - Tự do - Hạnh phúc</w:t>
            </w:r>
          </w:p>
          <w:p w14:paraId="6796E0A0" w14:textId="77777777" w:rsidR="000B0E03" w:rsidRPr="00C323CD" w:rsidRDefault="000B0E03" w:rsidP="00B1042D">
            <w:pPr>
              <w:spacing w:after="0" w:line="240" w:lineRule="auto"/>
              <w:rPr>
                <w:rFonts w:ascii="Times New Roman" w:eastAsia="Calibri" w:hAnsi="Times New Roman" w:cs="Times New Roman"/>
                <w:b/>
                <w:color w:val="000000" w:themeColor="text1"/>
                <w:sz w:val="26"/>
                <w:szCs w:val="20"/>
              </w:rPr>
            </w:pPr>
            <w:r w:rsidRPr="00C323CD">
              <w:rPr>
                <w:rFonts w:ascii="Times New Roman" w:eastAsia="Calibri" w:hAnsi="Times New Roman" w:cs="Times New Roman"/>
                <w:b/>
                <w:noProof/>
                <w:color w:val="000000" w:themeColor="text1"/>
                <w:szCs w:val="20"/>
                <w:lang w:val="en-US"/>
              </w:rPr>
              <mc:AlternateContent>
                <mc:Choice Requires="wps">
                  <w:drawing>
                    <wp:anchor distT="4294967295" distB="4294967295" distL="114300" distR="114300" simplePos="0" relativeHeight="251659264" behindDoc="0" locked="0" layoutInCell="1" allowOverlap="1" wp14:anchorId="25ECA8D8" wp14:editId="03163D04">
                      <wp:simplePos x="0" y="0"/>
                      <wp:positionH relativeFrom="column">
                        <wp:posOffset>654685</wp:posOffset>
                      </wp:positionH>
                      <wp:positionV relativeFrom="paragraph">
                        <wp:posOffset>6985</wp:posOffset>
                      </wp:positionV>
                      <wp:extent cx="213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DCE3400"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5pt,.55pt" to="219.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kMBsAEAAEgDAAAOAAAAZHJzL2Uyb0RvYy54bWysU8Fu2zAMvQ/YPwi6L7ITrBuMOD2k6y7d&#10;FqDdBzCSbAuVRUFUYufvJ6lJWmy3oT4Ikkg+vfdIr2/n0bKjDmTQtbxeVJxpJ1EZ17f899P9p6+c&#10;UQSnwKLTLT9p4rebjx/Wk2/0Ege0SgeWQBw1k2/5EKNvhCA56BFogV67FOwwjBDTMfRCBZgS+mjF&#10;sqpuxIRB+YBSE6Xbu5cg3xT8rtMy/uo60pHZlidusayhrPu8is0amj6AH4w804D/YDGCcenRK9Qd&#10;RGCHYP6BGo0MSNjFhcRRYNcZqYuGpKau/lLzOIDXRUsyh/zVJno/WPnzuHW7kKnL2T36B5TPxBxu&#10;B3C9LgSeTj41rs5WiclTcy3JB/K7wPbTD1QpBw4RiwtzF8YMmfSxuZh9upqt58hkulzWq9VNlXoi&#10;LzEBzaXQB4rfNY4sb1pujcs+QAPHB4qZCDSXlHzt8N5YW3ppHZtavqq/fC4FhNaoHMxpFPr91gZ2&#10;hDwN5SuqUuRtWsCDUwVs0KC+nfcRjH3Zp8etO5uR9edho2aP6rQLF5NSuwrL82jleXh7LtWvP8Dm&#10;DwAAAP//AwBQSwMEFAAGAAgAAAAhAHkKiqrbAAAABwEAAA8AAABkcnMvZG93bnJldi54bWxMjsFO&#10;wzAQRO9I/IO1SNyoU4oqCHEqEsGhB5DaIgG3bbwkEfE6xE4b/p6FC5x2RjOafdlqcp060BBazwbm&#10;swQUceVty7WB593DxTWoEJEtdp7JwBcFWOWnJxmm1h95Q4dtrJWMcEjRQBNjn2odqoYchpnviSV7&#10;94PDKHaotR3wKOOu05dJstQOW5YPDfZUNlR9bEdnIIaX16c4rj+LZfFY0q54K+/12pjzs+nuFlSk&#10;Kf6V4Qdf0CEXpr0f2QbViU8Wc6mKkCP51eJGxP7X6zzT//nzbwAAAP//AwBQSwECLQAUAAYACAAA&#10;ACEAtoM4kv4AAADhAQAAEwAAAAAAAAAAAAAAAAAAAAAAW0NvbnRlbnRfVHlwZXNdLnhtbFBLAQIt&#10;ABQABgAIAAAAIQA4/SH/1gAAAJQBAAALAAAAAAAAAAAAAAAAAC8BAABfcmVscy8ucmVsc1BLAQIt&#10;ABQABgAIAAAAIQD9TkMBsAEAAEgDAAAOAAAAAAAAAAAAAAAAAC4CAABkcnMvZTJvRG9jLnhtbFBL&#10;AQItABQABgAIAAAAIQB5Coqq2wAAAAcBAAAPAAAAAAAAAAAAAAAAAAoEAABkcnMvZG93bnJldi54&#10;bWxQSwUGAAAAAAQABADzAAAAEgUAAAAA&#10;" strokeweight=".25pt"/>
                  </w:pict>
                </mc:Fallback>
              </mc:AlternateContent>
            </w:r>
          </w:p>
        </w:tc>
      </w:tr>
      <w:tr w:rsidR="000B0E03" w:rsidRPr="00C323CD" w14:paraId="469E71FF" w14:textId="77777777" w:rsidTr="00B1042D">
        <w:tc>
          <w:tcPr>
            <w:tcW w:w="3828" w:type="dxa"/>
          </w:tcPr>
          <w:p w14:paraId="483316F8" w14:textId="77777777" w:rsidR="000B0E03" w:rsidRPr="00C323CD" w:rsidRDefault="000B0E03" w:rsidP="00B1042D">
            <w:pPr>
              <w:spacing w:after="0" w:line="240" w:lineRule="auto"/>
              <w:jc w:val="center"/>
              <w:rPr>
                <w:rFonts w:ascii="Times New Roman" w:eastAsia="Calibri" w:hAnsi="Times New Roman" w:cs="Times New Roman"/>
                <w:color w:val="000000" w:themeColor="text1"/>
                <w:sz w:val="28"/>
                <w:szCs w:val="26"/>
              </w:rPr>
            </w:pPr>
            <w:r w:rsidRPr="00C323CD">
              <w:rPr>
                <w:rFonts w:ascii="Times New Roman" w:eastAsia="Calibri" w:hAnsi="Times New Roman" w:cs="Times New Roman"/>
                <w:color w:val="000000" w:themeColor="text1"/>
                <w:sz w:val="28"/>
                <w:szCs w:val="26"/>
              </w:rPr>
              <w:t xml:space="preserve">Số: </w:t>
            </w:r>
            <w:r>
              <w:rPr>
                <w:rFonts w:ascii="Times New Roman" w:eastAsia="Calibri" w:hAnsi="Times New Roman" w:cs="Times New Roman"/>
                <w:b/>
                <w:color w:val="000000" w:themeColor="text1"/>
                <w:sz w:val="28"/>
                <w:szCs w:val="26"/>
                <w:lang w:val="en-US"/>
              </w:rPr>
              <w:t xml:space="preserve">         </w:t>
            </w:r>
            <w:r w:rsidRPr="00C323CD">
              <w:rPr>
                <w:rFonts w:ascii="Times New Roman" w:eastAsia="Calibri" w:hAnsi="Times New Roman" w:cs="Times New Roman"/>
                <w:color w:val="000000" w:themeColor="text1"/>
                <w:sz w:val="28"/>
                <w:szCs w:val="26"/>
              </w:rPr>
              <w:t>/MTTQ-BTT</w:t>
            </w:r>
          </w:p>
          <w:p w14:paraId="6B051437" w14:textId="79641727" w:rsidR="000B0E03" w:rsidRPr="000B0E03" w:rsidRDefault="000B0E03" w:rsidP="00B1042D">
            <w:pPr>
              <w:spacing w:after="0" w:line="240" w:lineRule="auto"/>
              <w:jc w:val="center"/>
              <w:rPr>
                <w:rFonts w:ascii="Times New Roman" w:eastAsia="Calibri" w:hAnsi="Times New Roman" w:cs="Times New Roman"/>
                <w:i/>
                <w:color w:val="000000" w:themeColor="text1"/>
                <w:spacing w:val="-6"/>
                <w:sz w:val="24"/>
                <w:lang w:val="en-US"/>
              </w:rPr>
            </w:pPr>
            <w:r w:rsidRPr="000B0E03">
              <w:rPr>
                <w:rFonts w:ascii="Times New Roman" w:eastAsia="Calibri" w:hAnsi="Times New Roman" w:cs="Times New Roman"/>
                <w:i/>
                <w:color w:val="000000" w:themeColor="text1"/>
                <w:spacing w:val="-6"/>
                <w:sz w:val="24"/>
              </w:rPr>
              <w:t xml:space="preserve">V/v </w:t>
            </w:r>
            <w:r w:rsidRPr="000B0E03">
              <w:rPr>
                <w:rFonts w:ascii="Times New Roman" w:eastAsia="Calibri" w:hAnsi="Times New Roman" w:cs="Times New Roman"/>
                <w:i/>
                <w:color w:val="000000" w:themeColor="text1"/>
                <w:spacing w:val="-6"/>
                <w:sz w:val="24"/>
                <w:lang w:val="en-US"/>
              </w:rPr>
              <w:t>tuyên truyền Cuộc thi chính luận về bảo vệ nền tảng tư tưởng của Đảng tỉnh TT Huế lần thứ I – năm 2024</w:t>
            </w:r>
          </w:p>
        </w:tc>
        <w:tc>
          <w:tcPr>
            <w:tcW w:w="5670" w:type="dxa"/>
          </w:tcPr>
          <w:p w14:paraId="3CE55FF1" w14:textId="77777777" w:rsidR="000B0E03" w:rsidRPr="001C0DA7" w:rsidRDefault="000B0E03" w:rsidP="00B1042D">
            <w:pPr>
              <w:spacing w:after="0" w:line="240" w:lineRule="auto"/>
              <w:jc w:val="center"/>
              <w:rPr>
                <w:rFonts w:ascii="Times New Roman" w:eastAsia="Calibri" w:hAnsi="Times New Roman" w:cs="Times New Roman"/>
                <w:b/>
                <w:color w:val="000000" w:themeColor="text1"/>
                <w:sz w:val="26"/>
                <w:szCs w:val="26"/>
                <w:lang w:val="en-US"/>
              </w:rPr>
            </w:pPr>
            <w:r>
              <w:rPr>
                <w:rFonts w:ascii="Times New Roman" w:eastAsia="Calibri" w:hAnsi="Times New Roman" w:cs="Times New Roman"/>
                <w:i/>
                <w:color w:val="000000" w:themeColor="text1"/>
                <w:sz w:val="27"/>
                <w:szCs w:val="27"/>
              </w:rPr>
              <w:t xml:space="preserve">    </w:t>
            </w:r>
            <w:r w:rsidRPr="00C323CD">
              <w:rPr>
                <w:rFonts w:ascii="Times New Roman" w:eastAsia="Calibri" w:hAnsi="Times New Roman" w:cs="Times New Roman"/>
                <w:i/>
                <w:color w:val="000000" w:themeColor="text1"/>
                <w:sz w:val="28"/>
              </w:rPr>
              <w:t xml:space="preserve">Thừa Thiên Huế, ngày </w:t>
            </w:r>
            <w:r>
              <w:rPr>
                <w:rFonts w:ascii="Times New Roman" w:eastAsia="Calibri" w:hAnsi="Times New Roman" w:cs="Times New Roman"/>
                <w:i/>
                <w:color w:val="000000" w:themeColor="text1"/>
                <w:sz w:val="28"/>
                <w:lang w:val="en-US"/>
              </w:rPr>
              <w:t xml:space="preserve">    </w:t>
            </w:r>
            <w:r w:rsidRPr="00C323CD">
              <w:rPr>
                <w:rFonts w:ascii="Times New Roman" w:eastAsia="Calibri" w:hAnsi="Times New Roman" w:cs="Times New Roman"/>
                <w:i/>
                <w:color w:val="000000" w:themeColor="text1"/>
                <w:sz w:val="28"/>
              </w:rPr>
              <w:t xml:space="preserve"> tháng </w:t>
            </w:r>
            <w:r>
              <w:rPr>
                <w:rFonts w:ascii="Times New Roman" w:eastAsia="Calibri" w:hAnsi="Times New Roman" w:cs="Times New Roman"/>
                <w:i/>
                <w:color w:val="000000" w:themeColor="text1"/>
                <w:sz w:val="28"/>
              </w:rPr>
              <w:t>3</w:t>
            </w:r>
            <w:r>
              <w:rPr>
                <w:rFonts w:ascii="Times New Roman" w:eastAsia="Calibri" w:hAnsi="Times New Roman" w:cs="Times New Roman"/>
                <w:i/>
                <w:color w:val="000000" w:themeColor="text1"/>
                <w:sz w:val="28"/>
                <w:lang w:val="en-US"/>
              </w:rPr>
              <w:t xml:space="preserve"> </w:t>
            </w:r>
            <w:r w:rsidRPr="00C323CD">
              <w:rPr>
                <w:rFonts w:ascii="Times New Roman" w:eastAsia="Calibri" w:hAnsi="Times New Roman" w:cs="Times New Roman"/>
                <w:i/>
                <w:color w:val="000000" w:themeColor="text1"/>
                <w:sz w:val="28"/>
              </w:rPr>
              <w:t>năm 202</w:t>
            </w:r>
            <w:r>
              <w:rPr>
                <w:rFonts w:ascii="Times New Roman" w:eastAsia="Calibri" w:hAnsi="Times New Roman" w:cs="Times New Roman"/>
                <w:i/>
                <w:color w:val="000000" w:themeColor="text1"/>
                <w:sz w:val="28"/>
                <w:lang w:val="en-US"/>
              </w:rPr>
              <w:t>4</w:t>
            </w:r>
          </w:p>
        </w:tc>
      </w:tr>
      <w:bookmarkEnd w:id="0"/>
    </w:tbl>
    <w:p w14:paraId="49CEE392" w14:textId="77777777" w:rsidR="005A15A3" w:rsidRDefault="005A15A3">
      <w:pPr>
        <w:rPr>
          <w:lang w:val="en-US"/>
        </w:rPr>
      </w:pPr>
    </w:p>
    <w:p w14:paraId="179237EC" w14:textId="762D183A" w:rsidR="000B0E03" w:rsidRDefault="000B0E03" w:rsidP="000B0E03">
      <w:pPr>
        <w:jc w:val="center"/>
        <w:rPr>
          <w:rFonts w:ascii="Times New Roman" w:hAnsi="Times New Roman" w:cs="Times New Roman"/>
          <w:b/>
          <w:bCs/>
          <w:sz w:val="28"/>
          <w:szCs w:val="28"/>
          <w:lang w:val="en-US"/>
        </w:rPr>
      </w:pPr>
      <w:r>
        <w:rPr>
          <w:rFonts w:ascii="Times New Roman" w:hAnsi="Times New Roman" w:cs="Times New Roman"/>
          <w:sz w:val="28"/>
          <w:szCs w:val="28"/>
          <w:lang w:val="en-US"/>
        </w:rPr>
        <w:t xml:space="preserve">Kính gửi: </w:t>
      </w:r>
      <w:r w:rsidRPr="000B0E03">
        <w:rPr>
          <w:rFonts w:ascii="Times New Roman" w:hAnsi="Times New Roman" w:cs="Times New Roman"/>
          <w:b/>
          <w:bCs/>
          <w:sz w:val="28"/>
          <w:szCs w:val="28"/>
          <w:lang w:val="en-US"/>
        </w:rPr>
        <w:t xml:space="preserve">Ủy ban MTTQ Việt Nam các huyện, thị xã, thành phố </w:t>
      </w:r>
      <w:proofErr w:type="gramStart"/>
      <w:r w:rsidRPr="000B0E03">
        <w:rPr>
          <w:rFonts w:ascii="Times New Roman" w:hAnsi="Times New Roman" w:cs="Times New Roman"/>
          <w:b/>
          <w:bCs/>
          <w:sz w:val="28"/>
          <w:szCs w:val="28"/>
          <w:lang w:val="en-US"/>
        </w:rPr>
        <w:t>Huế</w:t>
      </w:r>
      <w:proofErr w:type="gramEnd"/>
    </w:p>
    <w:p w14:paraId="0C72C6AA" w14:textId="77777777" w:rsidR="00CA6641" w:rsidRDefault="00CA6641" w:rsidP="00CA6641">
      <w:pPr>
        <w:spacing w:after="120" w:line="360" w:lineRule="auto"/>
        <w:ind w:firstLine="709"/>
        <w:jc w:val="both"/>
        <w:rPr>
          <w:rFonts w:ascii="Times New Roman" w:hAnsi="Times New Roman" w:cs="Times New Roman"/>
          <w:sz w:val="28"/>
          <w:szCs w:val="28"/>
          <w:lang w:val="en-US"/>
        </w:rPr>
      </w:pPr>
    </w:p>
    <w:p w14:paraId="187F4DE0" w14:textId="4C7A5745" w:rsidR="000B0E03" w:rsidRDefault="000B0E03" w:rsidP="00CA6641">
      <w:pPr>
        <w:spacing w:after="12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Thực hiện Kế hoạch số 85-KH/BCĐ35 ngày 11/3/2024 của Ban Chỉ đạo 35 Tỉnh ủy</w:t>
      </w:r>
      <w:r w:rsidR="00CA6641">
        <w:rPr>
          <w:rFonts w:ascii="Times New Roman" w:hAnsi="Times New Roman" w:cs="Times New Roman"/>
          <w:sz w:val="28"/>
          <w:szCs w:val="28"/>
          <w:lang w:val="en-US"/>
        </w:rPr>
        <w:t xml:space="preserve"> </w:t>
      </w:r>
      <w:r w:rsidR="00CA6641" w:rsidRPr="00CA6641">
        <w:rPr>
          <w:rFonts w:ascii="Times New Roman" w:hAnsi="Times New Roman" w:cs="Times New Roman"/>
          <w:i/>
          <w:iCs/>
          <w:sz w:val="28"/>
          <w:szCs w:val="28"/>
          <w:lang w:val="en-US"/>
        </w:rPr>
        <w:t>về việc tổ chức Cuộc thi chính luận về bảo vệ nền tảng tư tưởng của Đảng tỉnh Thừa Thiên Huế lần thứ I – năm 2024.</w:t>
      </w:r>
    </w:p>
    <w:p w14:paraId="16376268" w14:textId="08EA7F57" w:rsidR="00CA6641" w:rsidRDefault="00CA6641" w:rsidP="00CA6641">
      <w:pPr>
        <w:spacing w:after="12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Ban Thường trực Ủy ban MTTQ Việt Nam tỉnh đề nghị Ban Thường trực Ủy ban MTTQ Việt Nam các huyện, thị xã, thành phố Huế quán triệt, tuyên truyền đến cán bộ, đảng viên, người lao động trong cơ quan, đơn vị Kế hoạch và Thể lệ Cuộc thi. Động viên, khuyến khích các tổ chức, cá nhân tham gia dự thi.</w:t>
      </w:r>
    </w:p>
    <w:p w14:paraId="24CBA926" w14:textId="3A8A1EA5" w:rsidR="00CA6641" w:rsidRDefault="00CA6641" w:rsidP="00CA6641">
      <w:pPr>
        <w:spacing w:after="120" w:line="360" w:lineRule="auto"/>
        <w:ind w:firstLine="709"/>
        <w:jc w:val="both"/>
        <w:rPr>
          <w:rFonts w:ascii="Times New Roman" w:hAnsi="Times New Roman" w:cs="Times New Roman"/>
          <w:i/>
          <w:iCs/>
          <w:sz w:val="28"/>
          <w:szCs w:val="28"/>
          <w:lang w:val="en-US"/>
        </w:rPr>
      </w:pPr>
      <w:r w:rsidRPr="00CA6641">
        <w:rPr>
          <w:rFonts w:ascii="Times New Roman" w:hAnsi="Times New Roman" w:cs="Times New Roman"/>
          <w:i/>
          <w:iCs/>
          <w:sz w:val="28"/>
          <w:szCs w:val="28"/>
          <w:lang w:val="en-US"/>
        </w:rPr>
        <w:t xml:space="preserve">Chi tiết Kế hoạch và Thể lệ Cuộc thi được đăng tải trên Mục Công </w:t>
      </w:r>
      <w:proofErr w:type="gramStart"/>
      <w:r w:rsidRPr="00CA6641">
        <w:rPr>
          <w:rFonts w:ascii="Times New Roman" w:hAnsi="Times New Roman" w:cs="Times New Roman"/>
          <w:i/>
          <w:iCs/>
          <w:sz w:val="28"/>
          <w:szCs w:val="28"/>
          <w:lang w:val="en-US"/>
        </w:rPr>
        <w:t>văn  -</w:t>
      </w:r>
      <w:proofErr w:type="gramEnd"/>
      <w:r w:rsidRPr="00CA6641">
        <w:rPr>
          <w:rFonts w:ascii="Times New Roman" w:hAnsi="Times New Roman" w:cs="Times New Roman"/>
          <w:i/>
          <w:iCs/>
          <w:sz w:val="28"/>
          <w:szCs w:val="28"/>
          <w:lang w:val="en-US"/>
        </w:rPr>
        <w:t xml:space="preserve"> Giấy mời của Trang Thông tin điện tử Ủy ban MTTQ Việt Nam tỉnh tại địa chỉ website: </w:t>
      </w:r>
      <w:hyperlink r:id="rId4" w:history="1">
        <w:r w:rsidRPr="00CA6641">
          <w:rPr>
            <w:rStyle w:val="Hyperlink"/>
            <w:rFonts w:ascii="Times New Roman" w:hAnsi="Times New Roman" w:cs="Times New Roman"/>
            <w:i/>
            <w:iCs/>
            <w:sz w:val="28"/>
            <w:szCs w:val="28"/>
            <w:lang w:val="en-US"/>
          </w:rPr>
          <w:t>www.mattran.thuathienhue.gov.vn</w:t>
        </w:r>
      </w:hyperlink>
      <w:r>
        <w:rPr>
          <w:rFonts w:ascii="Times New Roman" w:hAnsi="Times New Roman" w:cs="Times New Roman"/>
          <w:i/>
          <w:iCs/>
          <w:sz w:val="28"/>
          <w:szCs w:val="28"/>
          <w:lang w:val="en-US"/>
        </w:rPr>
        <w:t xml:space="preserve"> </w:t>
      </w:r>
    </w:p>
    <w:p w14:paraId="42F38810" w14:textId="13BB2BA1" w:rsidR="00CA6641" w:rsidRDefault="00CA6641" w:rsidP="00CA6641">
      <w:pPr>
        <w:spacing w:after="120" w:line="360" w:lineRule="auto"/>
        <w:ind w:firstLine="709"/>
        <w:jc w:val="both"/>
        <w:rPr>
          <w:rFonts w:ascii="Times New Roman" w:hAnsi="Times New Roman" w:cs="Times New Roman"/>
          <w:sz w:val="28"/>
          <w:szCs w:val="28"/>
          <w:lang w:val="en-US"/>
        </w:rPr>
      </w:pPr>
      <w:r w:rsidRPr="00CA6641">
        <w:rPr>
          <w:rFonts w:ascii="Times New Roman" w:hAnsi="Times New Roman" w:cs="Times New Roman"/>
          <w:sz w:val="28"/>
          <w:szCs w:val="28"/>
          <w:lang w:val="en-US"/>
        </w:rPr>
        <w:t>Căn cứ nội dung Công văn này, đề nghị Ban Thường trực Ủy ban MTTQ Việt Nam các huyện, thị xã và thành phố Huế triển khai thực hiện.</w:t>
      </w:r>
      <w:r>
        <w:rPr>
          <w:rFonts w:ascii="Times New Roman" w:hAnsi="Times New Roman" w:cs="Times New Roman"/>
          <w:sz w:val="28"/>
          <w:szCs w:val="28"/>
          <w:lang w:val="en-US"/>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94"/>
      </w:tblGrid>
      <w:tr w:rsidR="00CA6641" w:rsidRPr="00CA6641" w14:paraId="40C7E785" w14:textId="77777777" w:rsidTr="00CA6641">
        <w:tc>
          <w:tcPr>
            <w:tcW w:w="4678" w:type="dxa"/>
          </w:tcPr>
          <w:p w14:paraId="5A2167D0" w14:textId="77777777" w:rsidR="00CA6641" w:rsidRPr="00CA6641" w:rsidRDefault="00CA6641" w:rsidP="00CA6641">
            <w:pPr>
              <w:spacing w:after="0" w:line="240" w:lineRule="auto"/>
              <w:rPr>
                <w:rFonts w:ascii="Times New Roman" w:eastAsia="Calibri" w:hAnsi="Times New Roman" w:cs="Times New Roman"/>
                <w:b/>
                <w:i/>
                <w:sz w:val="24"/>
                <w:lang w:val="en-US"/>
              </w:rPr>
            </w:pPr>
          </w:p>
          <w:p w14:paraId="4E988C0D" w14:textId="77777777" w:rsidR="00CA6641" w:rsidRPr="00CA6641" w:rsidRDefault="00CA6641" w:rsidP="00CA6641">
            <w:pPr>
              <w:spacing w:after="0" w:line="240" w:lineRule="auto"/>
              <w:rPr>
                <w:rFonts w:ascii="Times New Roman" w:eastAsia="Calibri" w:hAnsi="Times New Roman" w:cs="Times New Roman"/>
                <w:b/>
                <w:i/>
                <w:sz w:val="24"/>
                <w:lang w:val="en-US"/>
              </w:rPr>
            </w:pPr>
            <w:r w:rsidRPr="00CA6641">
              <w:rPr>
                <w:rFonts w:ascii="Times New Roman" w:eastAsia="Calibri" w:hAnsi="Times New Roman" w:cs="Times New Roman"/>
                <w:b/>
                <w:i/>
                <w:sz w:val="24"/>
                <w:lang w:val="en-US"/>
              </w:rPr>
              <w:t>Nơi nhận:</w:t>
            </w:r>
          </w:p>
          <w:p w14:paraId="4D41A15E" w14:textId="77777777" w:rsidR="00CA6641" w:rsidRPr="00CA6641" w:rsidRDefault="00CA6641" w:rsidP="00CA6641">
            <w:pPr>
              <w:spacing w:after="0" w:line="240" w:lineRule="auto"/>
              <w:rPr>
                <w:rFonts w:ascii="Times New Roman" w:eastAsia="Calibri" w:hAnsi="Times New Roman" w:cs="Times New Roman"/>
                <w:lang w:val="en-US"/>
              </w:rPr>
            </w:pPr>
            <w:r w:rsidRPr="00CA6641">
              <w:rPr>
                <w:rFonts w:ascii="Times New Roman" w:eastAsia="Calibri" w:hAnsi="Times New Roman" w:cs="Times New Roman"/>
                <w:lang w:val="en-US"/>
              </w:rPr>
              <w:t xml:space="preserve">- Như </w:t>
            </w:r>
            <w:proofErr w:type="gramStart"/>
            <w:r w:rsidRPr="00CA6641">
              <w:rPr>
                <w:rFonts w:ascii="Times New Roman" w:eastAsia="Calibri" w:hAnsi="Times New Roman" w:cs="Times New Roman"/>
                <w:lang w:val="en-US"/>
              </w:rPr>
              <w:t>trên;</w:t>
            </w:r>
            <w:proofErr w:type="gramEnd"/>
          </w:p>
          <w:p w14:paraId="69D87A66" w14:textId="4779CC37" w:rsidR="00CA6641" w:rsidRPr="00CA6641" w:rsidRDefault="00CA6641" w:rsidP="00CA6641">
            <w:pPr>
              <w:spacing w:after="0" w:line="240" w:lineRule="auto"/>
              <w:rPr>
                <w:rFonts w:ascii="Times New Roman" w:eastAsia="Calibri" w:hAnsi="Times New Roman" w:cs="Times New Roman"/>
                <w:lang w:val="en-US"/>
              </w:rPr>
            </w:pPr>
            <w:r w:rsidRPr="00CA6641">
              <w:rPr>
                <w:rFonts w:ascii="Times New Roman" w:eastAsia="Calibri" w:hAnsi="Times New Roman" w:cs="Times New Roman"/>
                <w:lang w:val="en-US"/>
              </w:rPr>
              <w:t xml:space="preserve">- Ban </w:t>
            </w:r>
            <w:r>
              <w:rPr>
                <w:rFonts w:ascii="Times New Roman" w:eastAsia="Calibri" w:hAnsi="Times New Roman" w:cs="Times New Roman"/>
                <w:lang w:val="en-US"/>
              </w:rPr>
              <w:t>Chỉ đạo 35 (Ban Tuyên giáo TU)</w:t>
            </w:r>
            <w:r w:rsidRPr="00CA6641">
              <w:rPr>
                <w:rFonts w:ascii="Times New Roman" w:eastAsia="Calibri" w:hAnsi="Times New Roman" w:cs="Times New Roman"/>
                <w:lang w:val="en-US"/>
              </w:rPr>
              <w:t>;</w:t>
            </w:r>
            <w:r>
              <w:rPr>
                <w:rFonts w:ascii="Times New Roman" w:eastAsia="Calibri" w:hAnsi="Times New Roman" w:cs="Times New Roman"/>
                <w:lang w:val="en-US"/>
              </w:rPr>
              <w:t xml:space="preserve"> (để biết)</w:t>
            </w:r>
          </w:p>
          <w:p w14:paraId="30DC806F" w14:textId="77777777" w:rsidR="00CA6641" w:rsidRPr="00CA6641" w:rsidRDefault="00CA6641" w:rsidP="00CA6641">
            <w:pPr>
              <w:spacing w:after="0" w:line="240" w:lineRule="auto"/>
              <w:rPr>
                <w:rFonts w:ascii="Times New Roman" w:eastAsia="Calibri" w:hAnsi="Times New Roman" w:cs="Times New Roman"/>
                <w:lang w:val="en-US"/>
              </w:rPr>
            </w:pPr>
            <w:r w:rsidRPr="00CA6641">
              <w:rPr>
                <w:rFonts w:ascii="Times New Roman" w:eastAsia="Calibri" w:hAnsi="Times New Roman" w:cs="Times New Roman"/>
                <w:lang w:val="en-US"/>
              </w:rPr>
              <w:t xml:space="preserve">- CT, các PCT Ủy ban MTTQ Việt Nam </w:t>
            </w:r>
            <w:proofErr w:type="gramStart"/>
            <w:r w:rsidRPr="00CA6641">
              <w:rPr>
                <w:rFonts w:ascii="Times New Roman" w:eastAsia="Calibri" w:hAnsi="Times New Roman" w:cs="Times New Roman"/>
                <w:lang w:val="en-US"/>
              </w:rPr>
              <w:t>tỉnh;</w:t>
            </w:r>
            <w:proofErr w:type="gramEnd"/>
          </w:p>
          <w:p w14:paraId="1637F2F3" w14:textId="77777777" w:rsidR="00CA6641" w:rsidRPr="00CA6641" w:rsidRDefault="00CA6641" w:rsidP="00CA6641">
            <w:pPr>
              <w:spacing w:after="0" w:line="240" w:lineRule="auto"/>
              <w:rPr>
                <w:rFonts w:ascii="Times New Roman" w:eastAsia="Calibri" w:hAnsi="Times New Roman" w:cs="Times New Roman"/>
                <w:sz w:val="28"/>
                <w:lang w:val="en-US"/>
              </w:rPr>
            </w:pPr>
            <w:r w:rsidRPr="00CA6641">
              <w:rPr>
                <w:rFonts w:ascii="Times New Roman" w:eastAsia="Calibri" w:hAnsi="Times New Roman" w:cs="Times New Roman"/>
                <w:lang w:val="en-US"/>
              </w:rPr>
              <w:t>- Lưu VT, Ban DCPL.</w:t>
            </w:r>
          </w:p>
        </w:tc>
        <w:tc>
          <w:tcPr>
            <w:tcW w:w="4394" w:type="dxa"/>
          </w:tcPr>
          <w:p w14:paraId="7B7018D5" w14:textId="77777777" w:rsidR="00CA6641" w:rsidRPr="00CA6641" w:rsidRDefault="00CA6641" w:rsidP="00CA6641">
            <w:pPr>
              <w:spacing w:after="0" w:line="240" w:lineRule="auto"/>
              <w:jc w:val="center"/>
              <w:rPr>
                <w:rFonts w:ascii="Times New Roman" w:eastAsia="Calibri" w:hAnsi="Times New Roman" w:cs="Times New Roman"/>
                <w:sz w:val="28"/>
                <w:lang w:val="en-US"/>
              </w:rPr>
            </w:pPr>
            <w:r w:rsidRPr="00CA6641">
              <w:rPr>
                <w:rFonts w:ascii="Times New Roman" w:eastAsia="Calibri" w:hAnsi="Times New Roman" w:cs="Times New Roman"/>
                <w:sz w:val="28"/>
                <w:lang w:val="en-US"/>
              </w:rPr>
              <w:t>TM. BAN THƯỜNG TRỰC</w:t>
            </w:r>
          </w:p>
          <w:p w14:paraId="1675AB4D" w14:textId="20FBCE91" w:rsidR="00CA6641" w:rsidRPr="00CA6641" w:rsidRDefault="00CA6641" w:rsidP="00CA6641">
            <w:pPr>
              <w:spacing w:after="0" w:line="240" w:lineRule="auto"/>
              <w:jc w:val="center"/>
              <w:rPr>
                <w:rFonts w:ascii="Times New Roman" w:eastAsia="Calibri" w:hAnsi="Times New Roman" w:cs="Times New Roman"/>
                <w:b/>
                <w:sz w:val="28"/>
                <w:lang w:val="en-US"/>
              </w:rPr>
            </w:pPr>
            <w:r w:rsidRPr="00CA6641">
              <w:rPr>
                <w:rFonts w:ascii="Times New Roman" w:eastAsia="Calibri" w:hAnsi="Times New Roman" w:cs="Times New Roman"/>
                <w:b/>
                <w:sz w:val="28"/>
                <w:lang w:val="en-US"/>
              </w:rPr>
              <w:t xml:space="preserve">CHỦ TỊCH </w:t>
            </w:r>
          </w:p>
          <w:p w14:paraId="3B396FA1" w14:textId="77777777" w:rsidR="00CA6641" w:rsidRPr="00CA6641" w:rsidRDefault="00CA6641" w:rsidP="00CA6641">
            <w:pPr>
              <w:spacing w:after="0" w:line="240" w:lineRule="auto"/>
              <w:jc w:val="center"/>
              <w:rPr>
                <w:rFonts w:ascii="Times New Roman" w:eastAsia="Calibri" w:hAnsi="Times New Roman" w:cs="Times New Roman"/>
                <w:b/>
                <w:sz w:val="28"/>
                <w:lang w:val="en-US"/>
              </w:rPr>
            </w:pPr>
          </w:p>
          <w:p w14:paraId="257C5858" w14:textId="77777777" w:rsidR="00CA6641" w:rsidRPr="00CA6641" w:rsidRDefault="00CA6641" w:rsidP="00CA6641">
            <w:pPr>
              <w:spacing w:after="0" w:line="240" w:lineRule="auto"/>
              <w:rPr>
                <w:rFonts w:ascii="Times New Roman" w:eastAsia="Calibri" w:hAnsi="Times New Roman" w:cs="Times New Roman"/>
                <w:b/>
                <w:sz w:val="28"/>
                <w:lang w:val="en-US"/>
              </w:rPr>
            </w:pPr>
          </w:p>
          <w:p w14:paraId="2E55EE2E" w14:textId="77777777" w:rsidR="00CA6641" w:rsidRPr="00CA6641" w:rsidRDefault="00CA6641" w:rsidP="00CA6641">
            <w:pPr>
              <w:spacing w:after="0" w:line="240" w:lineRule="auto"/>
              <w:rPr>
                <w:rFonts w:ascii="Times New Roman" w:eastAsia="Calibri" w:hAnsi="Times New Roman" w:cs="Times New Roman"/>
                <w:b/>
                <w:sz w:val="28"/>
                <w:lang w:val="en-US"/>
              </w:rPr>
            </w:pPr>
          </w:p>
          <w:p w14:paraId="319F15C1" w14:textId="77777777" w:rsidR="00CA6641" w:rsidRPr="00CA6641" w:rsidRDefault="00CA6641" w:rsidP="00CA6641">
            <w:pPr>
              <w:spacing w:after="0" w:line="240" w:lineRule="auto"/>
              <w:jc w:val="center"/>
              <w:rPr>
                <w:rFonts w:ascii="Times New Roman" w:eastAsia="Calibri" w:hAnsi="Times New Roman" w:cs="Times New Roman"/>
                <w:b/>
                <w:sz w:val="28"/>
                <w:lang w:val="en-US"/>
              </w:rPr>
            </w:pPr>
          </w:p>
          <w:p w14:paraId="3F126C0C" w14:textId="315E040E" w:rsidR="00CA6641" w:rsidRPr="00CA6641" w:rsidRDefault="0089761A" w:rsidP="00CA6641">
            <w:pPr>
              <w:spacing w:after="0" w:line="240" w:lineRule="auto"/>
              <w:jc w:val="center"/>
              <w:rPr>
                <w:rFonts w:ascii="Times New Roman" w:eastAsia="Calibri" w:hAnsi="Times New Roman" w:cs="Times New Roman"/>
                <w:sz w:val="28"/>
                <w:lang w:val="en-US"/>
              </w:rPr>
            </w:pPr>
            <w:r>
              <w:rPr>
                <w:rFonts w:ascii="Times New Roman" w:eastAsia="Calibri" w:hAnsi="Times New Roman" w:cs="Times New Roman"/>
                <w:b/>
                <w:sz w:val="28"/>
                <w:lang w:val="en-US"/>
              </w:rPr>
              <w:t>Nguyễn Nam Tiến</w:t>
            </w:r>
          </w:p>
        </w:tc>
      </w:tr>
    </w:tbl>
    <w:p w14:paraId="53E10EDB" w14:textId="77777777" w:rsidR="00CA6641" w:rsidRPr="00CA6641" w:rsidRDefault="00CA6641" w:rsidP="000B0E03">
      <w:pPr>
        <w:ind w:firstLine="709"/>
        <w:jc w:val="both"/>
        <w:rPr>
          <w:rFonts w:ascii="Times New Roman" w:hAnsi="Times New Roman" w:cs="Times New Roman"/>
          <w:sz w:val="28"/>
          <w:szCs w:val="28"/>
          <w:lang w:val="en-US"/>
        </w:rPr>
      </w:pPr>
    </w:p>
    <w:sectPr w:rsidR="00CA6641" w:rsidRPr="00CA6641" w:rsidSect="000B0E03">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E03"/>
    <w:rsid w:val="000B0E03"/>
    <w:rsid w:val="00117502"/>
    <w:rsid w:val="005A15A3"/>
    <w:rsid w:val="00734A44"/>
    <w:rsid w:val="0089761A"/>
    <w:rsid w:val="00A4494B"/>
    <w:rsid w:val="00CA6641"/>
    <w:rsid w:val="00F42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10DBF"/>
  <w15:chartTrackingRefBased/>
  <w15:docId w15:val="{F479E5C6-1874-4E25-B771-7CDE3B31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E03"/>
    <w:pPr>
      <w:spacing w:after="200" w:line="276" w:lineRule="auto"/>
    </w:pPr>
    <w:rPr>
      <w:rFonts w:asciiTheme="minorHAnsi" w:hAnsiTheme="minorHAnsi"/>
      <w:kern w:val="0"/>
      <w:sz w:val="22"/>
      <w:lang w:val="vi-VN"/>
      <w14:ligatures w14:val="none"/>
    </w:rPr>
  </w:style>
  <w:style w:type="paragraph" w:styleId="Heading1">
    <w:name w:val="heading 1"/>
    <w:basedOn w:val="Normal"/>
    <w:next w:val="Normal"/>
    <w:link w:val="Heading1Char"/>
    <w:uiPriority w:val="9"/>
    <w:qFormat/>
    <w:rsid w:val="000B0E0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B0E0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B0E03"/>
    <w:pPr>
      <w:keepNext/>
      <w:keepLines/>
      <w:spacing w:before="160" w:after="80"/>
      <w:outlineLvl w:val="2"/>
    </w:pPr>
    <w:rPr>
      <w:rFonts w:eastAsiaTheme="majorEastAsia" w:cstheme="majorBidi"/>
      <w:color w:val="0F4761" w:themeColor="accent1" w:themeShade="BF"/>
      <w:szCs w:val="28"/>
    </w:rPr>
  </w:style>
  <w:style w:type="paragraph" w:styleId="Heading4">
    <w:name w:val="heading 4"/>
    <w:basedOn w:val="Normal"/>
    <w:next w:val="Normal"/>
    <w:link w:val="Heading4Char"/>
    <w:uiPriority w:val="9"/>
    <w:semiHidden/>
    <w:unhideWhenUsed/>
    <w:qFormat/>
    <w:rsid w:val="000B0E0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B0E0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B0E0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B0E0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B0E0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B0E0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E0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B0E0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B0E03"/>
    <w:rPr>
      <w:rFonts w:asciiTheme="minorHAnsi" w:eastAsiaTheme="majorEastAsia" w:hAnsiTheme="minorHAnsi" w:cstheme="majorBidi"/>
      <w:color w:val="0F4761" w:themeColor="accent1" w:themeShade="BF"/>
      <w:szCs w:val="28"/>
    </w:rPr>
  </w:style>
  <w:style w:type="character" w:customStyle="1" w:styleId="Heading4Char">
    <w:name w:val="Heading 4 Char"/>
    <w:basedOn w:val="DefaultParagraphFont"/>
    <w:link w:val="Heading4"/>
    <w:uiPriority w:val="9"/>
    <w:semiHidden/>
    <w:rsid w:val="000B0E03"/>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0B0E03"/>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0B0E03"/>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0B0E03"/>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0B0E03"/>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0B0E03"/>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0B0E0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0E0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B0E03"/>
    <w:pPr>
      <w:numPr>
        <w:ilvl w:val="1"/>
      </w:numPr>
    </w:pPr>
    <w:rPr>
      <w:rFonts w:eastAsiaTheme="majorEastAsia" w:cstheme="majorBidi"/>
      <w:color w:val="595959" w:themeColor="text1" w:themeTint="A6"/>
      <w:spacing w:val="15"/>
      <w:szCs w:val="28"/>
    </w:rPr>
  </w:style>
  <w:style w:type="character" w:customStyle="1" w:styleId="SubtitleChar">
    <w:name w:val="Subtitle Char"/>
    <w:basedOn w:val="DefaultParagraphFont"/>
    <w:link w:val="Subtitle"/>
    <w:uiPriority w:val="11"/>
    <w:rsid w:val="000B0E03"/>
    <w:rPr>
      <w:rFonts w:asciiTheme="minorHAnsi" w:eastAsiaTheme="majorEastAsia" w:hAnsiTheme="minorHAnsi" w:cstheme="majorBidi"/>
      <w:color w:val="595959" w:themeColor="text1" w:themeTint="A6"/>
      <w:spacing w:val="15"/>
      <w:szCs w:val="28"/>
    </w:rPr>
  </w:style>
  <w:style w:type="paragraph" w:styleId="Quote">
    <w:name w:val="Quote"/>
    <w:basedOn w:val="Normal"/>
    <w:next w:val="Normal"/>
    <w:link w:val="QuoteChar"/>
    <w:uiPriority w:val="29"/>
    <w:qFormat/>
    <w:rsid w:val="000B0E03"/>
    <w:pPr>
      <w:spacing w:before="160"/>
      <w:jc w:val="center"/>
    </w:pPr>
    <w:rPr>
      <w:i/>
      <w:iCs/>
      <w:color w:val="404040" w:themeColor="text1" w:themeTint="BF"/>
    </w:rPr>
  </w:style>
  <w:style w:type="character" w:customStyle="1" w:styleId="QuoteChar">
    <w:name w:val="Quote Char"/>
    <w:basedOn w:val="DefaultParagraphFont"/>
    <w:link w:val="Quote"/>
    <w:uiPriority w:val="29"/>
    <w:rsid w:val="000B0E03"/>
    <w:rPr>
      <w:i/>
      <w:iCs/>
      <w:color w:val="404040" w:themeColor="text1" w:themeTint="BF"/>
    </w:rPr>
  </w:style>
  <w:style w:type="paragraph" w:styleId="ListParagraph">
    <w:name w:val="List Paragraph"/>
    <w:basedOn w:val="Normal"/>
    <w:uiPriority w:val="34"/>
    <w:qFormat/>
    <w:rsid w:val="000B0E03"/>
    <w:pPr>
      <w:ind w:left="720"/>
      <w:contextualSpacing/>
    </w:pPr>
  </w:style>
  <w:style w:type="character" w:styleId="IntenseEmphasis">
    <w:name w:val="Intense Emphasis"/>
    <w:basedOn w:val="DefaultParagraphFont"/>
    <w:uiPriority w:val="21"/>
    <w:qFormat/>
    <w:rsid w:val="000B0E03"/>
    <w:rPr>
      <w:i/>
      <w:iCs/>
      <w:color w:val="0F4761" w:themeColor="accent1" w:themeShade="BF"/>
    </w:rPr>
  </w:style>
  <w:style w:type="paragraph" w:styleId="IntenseQuote">
    <w:name w:val="Intense Quote"/>
    <w:basedOn w:val="Normal"/>
    <w:next w:val="Normal"/>
    <w:link w:val="IntenseQuoteChar"/>
    <w:uiPriority w:val="30"/>
    <w:qFormat/>
    <w:rsid w:val="000B0E0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B0E03"/>
    <w:rPr>
      <w:i/>
      <w:iCs/>
      <w:color w:val="0F4761" w:themeColor="accent1" w:themeShade="BF"/>
    </w:rPr>
  </w:style>
  <w:style w:type="character" w:styleId="IntenseReference">
    <w:name w:val="Intense Reference"/>
    <w:basedOn w:val="DefaultParagraphFont"/>
    <w:uiPriority w:val="32"/>
    <w:qFormat/>
    <w:rsid w:val="000B0E03"/>
    <w:rPr>
      <w:b/>
      <w:bCs/>
      <w:smallCaps/>
      <w:color w:val="0F4761" w:themeColor="accent1" w:themeShade="BF"/>
      <w:spacing w:val="5"/>
    </w:rPr>
  </w:style>
  <w:style w:type="character" w:styleId="Hyperlink">
    <w:name w:val="Hyperlink"/>
    <w:basedOn w:val="DefaultParagraphFont"/>
    <w:uiPriority w:val="99"/>
    <w:unhideWhenUsed/>
    <w:rsid w:val="00CA6641"/>
    <w:rPr>
      <w:color w:val="467886" w:themeColor="hyperlink"/>
      <w:u w:val="single"/>
    </w:rPr>
  </w:style>
  <w:style w:type="character" w:styleId="UnresolvedMention">
    <w:name w:val="Unresolved Mention"/>
    <w:basedOn w:val="DefaultParagraphFont"/>
    <w:uiPriority w:val="99"/>
    <w:semiHidden/>
    <w:unhideWhenUsed/>
    <w:rsid w:val="00CA6641"/>
    <w:rPr>
      <w:color w:val="605E5C"/>
      <w:shd w:val="clear" w:color="auto" w:fill="E1DFDD"/>
    </w:rPr>
  </w:style>
  <w:style w:type="table" w:customStyle="1" w:styleId="TableGrid1">
    <w:name w:val="Table Grid1"/>
    <w:basedOn w:val="TableNormal"/>
    <w:next w:val="TableGrid"/>
    <w:uiPriority w:val="59"/>
    <w:rsid w:val="00CA6641"/>
    <w:pPr>
      <w:spacing w:after="0" w:line="240" w:lineRule="auto"/>
    </w:pPr>
    <w:rPr>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CA6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ttran.thuathienhue.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Đỗ Trọng Thiên Sơn</dc:creator>
  <cp:keywords/>
  <dc:description/>
  <cp:lastModifiedBy>Đỗ Trọng Thiên Sơn</cp:lastModifiedBy>
  <cp:revision>2</cp:revision>
  <cp:lastPrinted>2024-03-15T08:47:00Z</cp:lastPrinted>
  <dcterms:created xsi:type="dcterms:W3CDTF">2024-03-15T09:14:00Z</dcterms:created>
  <dcterms:modified xsi:type="dcterms:W3CDTF">2024-03-15T09:14:00Z</dcterms:modified>
</cp:coreProperties>
</file>